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355" w:rsidRDefault="009A3355">
      <w:pPr>
        <w:rPr>
          <w:b/>
          <w:noProof/>
          <w:sz w:val="44"/>
          <w:szCs w:val="44"/>
        </w:rPr>
      </w:pPr>
      <w:hyperlink r:id="rId4" w:history="1">
        <w:r w:rsidRPr="00AF5673">
          <w:rPr>
            <w:rStyle w:val="Hyperlink"/>
            <w:b/>
            <w:noProof/>
            <w:sz w:val="44"/>
            <w:szCs w:val="44"/>
          </w:rPr>
          <w:t>https://unisapressjournals.co.za/index.php/AJNM/article/view/13375</w:t>
        </w:r>
      </w:hyperlink>
    </w:p>
    <w:p w:rsidR="009A3355" w:rsidRDefault="009A3355">
      <w:pPr>
        <w:rPr>
          <w:b/>
          <w:noProof/>
          <w:sz w:val="44"/>
          <w:szCs w:val="44"/>
        </w:rPr>
      </w:pPr>
    </w:p>
    <w:p w:rsidR="009A3355" w:rsidRPr="009A3355" w:rsidRDefault="009A3355">
      <w:pPr>
        <w:rPr>
          <w:b/>
          <w:noProof/>
          <w:sz w:val="44"/>
          <w:szCs w:val="44"/>
        </w:rPr>
      </w:pPr>
      <w:bookmarkStart w:id="0" w:name="_GoBack"/>
      <w:bookmarkEnd w:id="0"/>
    </w:p>
    <w:p w:rsidR="00C1307A" w:rsidRDefault="009A3355">
      <w:r>
        <w:rPr>
          <w:noProof/>
        </w:rPr>
        <w:drawing>
          <wp:inline distT="0" distB="0" distL="0" distR="0" wp14:anchorId="0890BCE3" wp14:editId="7375FEF9">
            <wp:extent cx="6658263" cy="30099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1026" t="34872" r="14103" b="4957"/>
                    <a:stretch/>
                  </pic:blipFill>
                  <pic:spPr bwMode="auto">
                    <a:xfrm>
                      <a:off x="0" y="0"/>
                      <a:ext cx="6667176" cy="30139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130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355"/>
    <w:rsid w:val="00060C90"/>
    <w:rsid w:val="001E3AA2"/>
    <w:rsid w:val="002243A8"/>
    <w:rsid w:val="00461351"/>
    <w:rsid w:val="009A3355"/>
    <w:rsid w:val="00C1307A"/>
    <w:rsid w:val="00D6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8E0C03-CB3E-4D73-9223-69147872F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0C90"/>
    <w:pPr>
      <w:keepNext/>
      <w:keepLines/>
      <w:spacing w:before="320" w:after="40" w:line="252" w:lineRule="auto"/>
      <w:jc w:val="both"/>
      <w:outlineLvl w:val="0"/>
    </w:pPr>
    <w:rPr>
      <w:rFonts w:ascii="Times New Roman" w:eastAsiaTheme="majorEastAsia" w:hAnsi="Times New Roman" w:cstheme="majorBidi"/>
      <w:b/>
      <w:bCs/>
      <w:caps/>
      <w:spacing w:val="4"/>
      <w:sz w:val="24"/>
      <w:szCs w:val="28"/>
    </w:rPr>
  </w:style>
  <w:style w:type="paragraph" w:styleId="Heading2">
    <w:name w:val="heading 2"/>
    <w:basedOn w:val="Normal"/>
    <w:next w:val="Normal"/>
    <w:link w:val="Heading2Char"/>
    <w:rsid w:val="002243A8"/>
    <w:pPr>
      <w:keepNext/>
      <w:keepLines/>
      <w:spacing w:before="200" w:after="0" w:line="276" w:lineRule="auto"/>
      <w:outlineLvl w:val="1"/>
    </w:pPr>
    <w:rPr>
      <w:rFonts w:ascii="Times New Roman" w:eastAsia="Calibri" w:hAnsi="Times New Roman" w:cs="Calibr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0C90"/>
    <w:pPr>
      <w:keepNext/>
      <w:keepLines/>
      <w:spacing w:before="120" w:after="0" w:line="252" w:lineRule="auto"/>
      <w:jc w:val="both"/>
      <w:outlineLvl w:val="2"/>
    </w:pPr>
    <w:rPr>
      <w:rFonts w:ascii="Times New Roman" w:eastAsiaTheme="majorEastAsia" w:hAnsi="Times New Roman" w:cstheme="majorBidi"/>
      <w:b/>
      <w:spacing w:val="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243A8"/>
    <w:rPr>
      <w:rFonts w:ascii="Times New Roman" w:eastAsia="Calibri" w:hAnsi="Times New Roman" w:cs="Calibri"/>
      <w:b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60C90"/>
    <w:rPr>
      <w:rFonts w:ascii="Times New Roman" w:eastAsiaTheme="majorEastAsia" w:hAnsi="Times New Roman" w:cstheme="majorBidi"/>
      <w:b/>
      <w:bCs/>
      <w:caps/>
      <w:spacing w:val="4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60C90"/>
    <w:rPr>
      <w:rFonts w:ascii="Times New Roman" w:eastAsiaTheme="majorEastAsia" w:hAnsi="Times New Roman" w:cstheme="majorBidi"/>
      <w:b/>
      <w:spacing w:val="4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A33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unisapressjournals.co.za/index.php/AJNM/article/view/133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JEBET</dc:creator>
  <cp:keywords/>
  <dc:description/>
  <cp:lastModifiedBy>JEBET</cp:lastModifiedBy>
  <cp:revision>1</cp:revision>
  <dcterms:created xsi:type="dcterms:W3CDTF">2023-10-30T10:54:00Z</dcterms:created>
  <dcterms:modified xsi:type="dcterms:W3CDTF">2023-10-30T10:56:00Z</dcterms:modified>
</cp:coreProperties>
</file>